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E10F" w14:textId="77777777"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>MINUTES OF PIDDINGTON VILLAGE HALL MANAGEMENT MEETING</w:t>
      </w:r>
    </w:p>
    <w:p w14:paraId="47DEDB29" w14:textId="77777777"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>9TH MAY 2023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>CHAIRMAN</w:t>
      </w:r>
      <w:r w:rsidR="00935DE0">
        <w:rPr>
          <w:rFonts w:ascii="Arial" w:hAnsi="Arial" w:cs="Arial"/>
        </w:rPr>
        <w:t>:</w:t>
      </w:r>
      <w:r w:rsidRPr="00534EC0">
        <w:rPr>
          <w:rFonts w:ascii="Arial" w:hAnsi="Arial" w:cs="Arial"/>
        </w:rPr>
        <w:t xml:space="preserve"> MIKE NEWBURY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>In attendance: Mike Newbury (MN) Mario Terzino (MT) Deborah Walton (DW) Karen Joy (KJ) Chris Weavers (CW)</w:t>
      </w:r>
    </w:p>
    <w:p w:rsidR="009F41B9" w:rsidRPr="00534EC0" w:rsidRDefault="009F41B9" w:rsidP="00534EC0">
      <w:pPr>
        <w:pStyle w:val="PlainText"/>
        <w:ind w:firstLine="720"/>
        <w:rPr>
          <w:rFonts w:ascii="Arial" w:hAnsi="Arial" w:cs="Arial"/>
        </w:rPr>
      </w:pPr>
      <w:r w:rsidRPr="00534EC0">
        <w:rPr>
          <w:rFonts w:ascii="Arial" w:hAnsi="Arial" w:cs="Arial"/>
        </w:rPr>
        <w:t>1.</w:t>
      </w:r>
      <w:r w:rsidRPr="00534EC0">
        <w:rPr>
          <w:rFonts w:ascii="Arial" w:hAnsi="Arial" w:cs="Arial"/>
        </w:rPr>
        <w:tab/>
        <w:t>Ken Howard - a decision was made that in light of recent events we would require an extraordinary meeting to re-evaluate the committee</w:t>
      </w:r>
      <w:r w:rsidR="00935DE0">
        <w:rPr>
          <w:rFonts w:ascii="Arial" w:hAnsi="Arial" w:cs="Arial"/>
        </w:rPr>
        <w:t>’</w:t>
      </w:r>
      <w:r w:rsidRPr="00534EC0">
        <w:rPr>
          <w:rFonts w:ascii="Arial" w:hAnsi="Arial" w:cs="Arial"/>
        </w:rPr>
        <w:t xml:space="preserve">s roles, commitments and procedures as Ken had been such an integral part of the committee. Due to the AGM following this meeting it was decided to call </w:t>
      </w:r>
      <w:r w:rsidR="00305CCD">
        <w:rPr>
          <w:rFonts w:ascii="Arial" w:hAnsi="Arial" w:cs="Arial"/>
        </w:rPr>
        <w:t>a</w:t>
      </w:r>
      <w:r w:rsidRPr="00534EC0">
        <w:rPr>
          <w:rFonts w:ascii="Arial" w:hAnsi="Arial" w:cs="Arial"/>
        </w:rPr>
        <w:t>n Extraordinary Meeting for the 23rd May at the Village Hall at 7pm</w:t>
      </w:r>
      <w:r w:rsidR="00305CCD">
        <w:rPr>
          <w:rFonts w:ascii="Arial" w:hAnsi="Arial" w:cs="Arial"/>
        </w:rPr>
        <w:t>, w</w:t>
      </w:r>
      <w:r w:rsidRPr="00534EC0">
        <w:rPr>
          <w:rFonts w:ascii="Arial" w:hAnsi="Arial" w:cs="Arial"/>
        </w:rPr>
        <w:t>here all outstanding matters will be addressed.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2.</w:t>
      </w:r>
      <w:r w:rsidRPr="00534EC0">
        <w:rPr>
          <w:rFonts w:ascii="Arial" w:hAnsi="Arial" w:cs="Arial"/>
        </w:rPr>
        <w:tab/>
        <w:t>Apologies - no apologies received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3.</w:t>
      </w:r>
      <w:r w:rsidRPr="00534EC0">
        <w:rPr>
          <w:rFonts w:ascii="Arial" w:hAnsi="Arial" w:cs="Arial"/>
        </w:rPr>
        <w:tab/>
        <w:t>Minutes of meeting Tuesday 11th April 2023 were approved and signed by the chairman.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4.</w:t>
      </w:r>
      <w:r w:rsidRPr="00534EC0">
        <w:rPr>
          <w:rFonts w:ascii="Arial" w:hAnsi="Arial" w:cs="Arial"/>
        </w:rPr>
        <w:tab/>
        <w:t>Declaration of Trustees</w:t>
      </w:r>
      <w:r w:rsidR="00935DE0">
        <w:rPr>
          <w:rFonts w:ascii="Arial" w:hAnsi="Arial" w:cs="Arial"/>
        </w:rPr>
        <w:t>’</w:t>
      </w:r>
      <w:r w:rsidRPr="00534EC0">
        <w:rPr>
          <w:rFonts w:ascii="Arial" w:hAnsi="Arial" w:cs="Arial"/>
        </w:rPr>
        <w:t xml:space="preserve"> Interests</w:t>
      </w:r>
      <w:r w:rsidR="00305CCD">
        <w:rPr>
          <w:rFonts w:ascii="Arial" w:hAnsi="Arial" w:cs="Arial"/>
        </w:rPr>
        <w:t>:</w:t>
      </w:r>
      <w:r w:rsidRPr="00534EC0">
        <w:rPr>
          <w:rFonts w:ascii="Arial" w:hAnsi="Arial" w:cs="Arial"/>
        </w:rPr>
        <w:t xml:space="preserve"> (MT) and (MN) declared members of Parish Council.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5.</w:t>
      </w:r>
      <w:r w:rsidRPr="00534EC0">
        <w:rPr>
          <w:rFonts w:ascii="Arial" w:hAnsi="Arial" w:cs="Arial"/>
        </w:rPr>
        <w:tab/>
        <w:t>New members. This was discussed to put out feelers to increase the number on the committee. To be discussed at the next meeting</w:t>
      </w:r>
      <w:r w:rsidR="00CF6FC3">
        <w:rPr>
          <w:rFonts w:ascii="Arial" w:hAnsi="Arial" w:cs="Arial"/>
        </w:rPr>
        <w:t>:</w:t>
      </w:r>
      <w:r w:rsidRPr="00534EC0">
        <w:rPr>
          <w:rFonts w:ascii="Arial" w:hAnsi="Arial" w:cs="Arial"/>
        </w:rPr>
        <w:t xml:space="preserve"> how to encourage village</w:t>
      </w:r>
      <w:r w:rsidR="00CF6FC3">
        <w:rPr>
          <w:rFonts w:ascii="Arial" w:hAnsi="Arial" w:cs="Arial"/>
        </w:rPr>
        <w:t>r</w:t>
      </w:r>
      <w:r w:rsidRPr="00534EC0">
        <w:rPr>
          <w:rFonts w:ascii="Arial" w:hAnsi="Arial" w:cs="Arial"/>
        </w:rPr>
        <w:t>s.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6.</w:t>
      </w:r>
      <w:r w:rsidRPr="00534EC0">
        <w:rPr>
          <w:rFonts w:ascii="Arial" w:hAnsi="Arial" w:cs="Arial"/>
        </w:rPr>
        <w:tab/>
        <w:t>Trustee Contingency Plan (MN). This was raised as a result of the recent circumstances, a new system to be decided upon for keeping of records etc. Noted for next meeting.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7.</w:t>
      </w:r>
      <w:r w:rsidRPr="00534EC0">
        <w:rPr>
          <w:rFonts w:ascii="Arial" w:hAnsi="Arial" w:cs="Arial"/>
        </w:rPr>
        <w:tab/>
        <w:t>Ken</w:t>
      </w:r>
      <w:r w:rsidR="001E0A7F">
        <w:rPr>
          <w:rFonts w:ascii="Arial" w:hAnsi="Arial" w:cs="Arial"/>
        </w:rPr>
        <w:t>’</w:t>
      </w:r>
      <w:r w:rsidRPr="00534EC0">
        <w:rPr>
          <w:rFonts w:ascii="Arial" w:hAnsi="Arial" w:cs="Arial"/>
        </w:rPr>
        <w:t>s responsibilities and jobs review. Will be dealt with at next meeting.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8.</w:t>
      </w:r>
      <w:r w:rsidRPr="00534EC0">
        <w:rPr>
          <w:rFonts w:ascii="Arial" w:hAnsi="Arial" w:cs="Arial"/>
        </w:rPr>
        <w:tab/>
        <w:t>Date of first aid refresher course to be confirmed. (DW) will speak to Al Hopkins.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9.</w:t>
      </w:r>
      <w:r w:rsidRPr="00534EC0">
        <w:rPr>
          <w:rFonts w:ascii="Arial" w:hAnsi="Arial" w:cs="Arial"/>
        </w:rPr>
        <w:tab/>
        <w:t>Loft ladder due to be fitted on 10th May. (CW) will contact them and arrange to let them in.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10.</w:t>
      </w:r>
      <w:r w:rsidRPr="00534EC0">
        <w:rPr>
          <w:rFonts w:ascii="Arial" w:hAnsi="Arial" w:cs="Arial"/>
        </w:rPr>
        <w:tab/>
        <w:t>AGM (MN) to chair. (CW) Treasurer</w:t>
      </w:r>
      <w:r w:rsidR="00284057">
        <w:rPr>
          <w:rFonts w:ascii="Arial" w:hAnsi="Arial" w:cs="Arial"/>
        </w:rPr>
        <w:t>’</w:t>
      </w:r>
      <w:r w:rsidRPr="00534EC0">
        <w:rPr>
          <w:rFonts w:ascii="Arial" w:hAnsi="Arial" w:cs="Arial"/>
        </w:rPr>
        <w:t>s report (MT) Solar Panels (KJ) Art Week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11.</w:t>
      </w:r>
      <w:r w:rsidRPr="00534EC0">
        <w:rPr>
          <w:rFonts w:ascii="Arial" w:hAnsi="Arial" w:cs="Arial"/>
        </w:rPr>
        <w:tab/>
        <w:t>Date of extraordinary meeting required due to recent events and to carry forward any matters arising from the meeting of the 11th April and 9th May. See item 1.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ab/>
        <w:t>12.</w:t>
      </w:r>
      <w:r w:rsidRPr="00534EC0">
        <w:rPr>
          <w:rFonts w:ascii="Arial" w:hAnsi="Arial" w:cs="Arial"/>
        </w:rPr>
        <w:tab/>
        <w:t>AOB - (MT) mentioned a request from Ken</w:t>
      </w:r>
      <w:r w:rsidR="00284057">
        <w:rPr>
          <w:rFonts w:ascii="Arial" w:hAnsi="Arial" w:cs="Arial"/>
        </w:rPr>
        <w:t>’</w:t>
      </w:r>
      <w:r w:rsidRPr="00534EC0">
        <w:rPr>
          <w:rFonts w:ascii="Arial" w:hAnsi="Arial" w:cs="Arial"/>
        </w:rPr>
        <w:t>s family regarding whether we would be open to renaming the pop up pub. All members in agreement to look at the request once received.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  <w:r w:rsidRPr="00534EC0">
        <w:rPr>
          <w:rFonts w:ascii="Arial" w:hAnsi="Arial" w:cs="Arial"/>
        </w:rPr>
        <w:t>Signed:                                                                Date:</w:t>
      </w:r>
    </w:p>
    <w:p w:rsidR="009F41B9" w:rsidRPr="00534EC0" w:rsidRDefault="009F41B9" w:rsidP="009F41B9">
      <w:pPr>
        <w:pStyle w:val="PlainText"/>
        <w:rPr>
          <w:rFonts w:ascii="Arial" w:hAnsi="Arial" w:cs="Arial"/>
        </w:rPr>
      </w:pPr>
    </w:p>
    <w:sectPr w:rsidR="009F41B9" w:rsidRPr="00534EC0" w:rsidSect="0085581A">
      <w:pgSz w:w="11906" w:h="16838"/>
      <w:pgMar w:top="1440" w:right="1335" w:bottom="1440" w:left="13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2F"/>
    <w:rsid w:val="00180072"/>
    <w:rsid w:val="001E0A7F"/>
    <w:rsid w:val="002171D5"/>
    <w:rsid w:val="00252FD4"/>
    <w:rsid w:val="00284057"/>
    <w:rsid w:val="00305CCD"/>
    <w:rsid w:val="00350B2F"/>
    <w:rsid w:val="00534EC0"/>
    <w:rsid w:val="0068579E"/>
    <w:rsid w:val="00935DE0"/>
    <w:rsid w:val="009A4742"/>
    <w:rsid w:val="009F41B9"/>
    <w:rsid w:val="00B86E14"/>
    <w:rsid w:val="00CB10DE"/>
    <w:rsid w:val="00CF6FC3"/>
    <w:rsid w:val="00D57D91"/>
    <w:rsid w:val="00E82D05"/>
    <w:rsid w:val="00F208C1"/>
    <w:rsid w:val="00FC7770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51DF"/>
  <w15:chartTrackingRefBased/>
  <w15:docId w15:val="{09A5B0FA-3782-4B02-8D07-347D514D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58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58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Coleman</dc:creator>
  <cp:keywords/>
  <dc:description/>
  <cp:lastModifiedBy>Hazel Coleman</cp:lastModifiedBy>
  <cp:revision>8</cp:revision>
  <dcterms:created xsi:type="dcterms:W3CDTF">2023-06-14T17:21:00Z</dcterms:created>
  <dcterms:modified xsi:type="dcterms:W3CDTF">2023-06-14T17:24:00Z</dcterms:modified>
</cp:coreProperties>
</file>